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220D0" w14:textId="77777777" w:rsidR="00CB7093" w:rsidRPr="00C40D9E" w:rsidRDefault="003F41B6" w:rsidP="0096185C">
      <w:pPr>
        <w:jc w:val="center"/>
        <w:rPr>
          <w:sz w:val="20"/>
          <w:szCs w:val="20"/>
          <w:lang w:val="en-GB"/>
        </w:rPr>
      </w:pPr>
      <w:r w:rsidRPr="003560AD">
        <w:rPr>
          <w:rFonts w:ascii="Baskerville Old Face" w:hAnsi="Baskerville Old Face"/>
          <w:b/>
          <w:bCs/>
          <w:noProof/>
          <w:lang w:val="en-GB" w:eastAsia="en-GB"/>
        </w:rPr>
        <w:drawing>
          <wp:anchor distT="0" distB="0" distL="114300" distR="114300" simplePos="0" relativeHeight="251658240" behindDoc="0" locked="0" layoutInCell="1" allowOverlap="1" wp14:anchorId="3E4220F3" wp14:editId="3E4220F4">
            <wp:simplePos x="0" y="0"/>
            <wp:positionH relativeFrom="margin">
              <wp:posOffset>2276475</wp:posOffset>
            </wp:positionH>
            <wp:positionV relativeFrom="paragraph">
              <wp:posOffset>250825</wp:posOffset>
            </wp:positionV>
            <wp:extent cx="1123950" cy="925830"/>
            <wp:effectExtent l="0" t="0" r="0" b="7620"/>
            <wp:wrapTopAndBottom/>
            <wp:docPr id="1" name="Picture 1" descr="CU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925830"/>
                    </a:xfrm>
                    <a:prstGeom prst="rect">
                      <a:avLst/>
                    </a:prstGeom>
                    <a:noFill/>
                    <a:ln>
                      <a:noFill/>
                    </a:ln>
                  </pic:spPr>
                </pic:pic>
              </a:graphicData>
            </a:graphic>
            <wp14:sizeRelH relativeFrom="page">
              <wp14:pctWidth>0</wp14:pctWidth>
            </wp14:sizeRelH>
            <wp14:sizeRelV relativeFrom="page">
              <wp14:pctHeight>0</wp14:pctHeight>
            </wp14:sizeRelV>
          </wp:anchor>
        </w:drawing>
      </w:r>
      <w:r w:rsidR="00B1792E">
        <w:rPr>
          <w:noProof/>
          <w:sz w:val="20"/>
          <w:szCs w:val="20"/>
          <w:lang w:val="en-GB" w:eastAsia="en-GB"/>
        </w:rPr>
        <w:drawing>
          <wp:inline distT="0" distB="0" distL="0" distR="0" wp14:anchorId="3E4220F5" wp14:editId="3E4220F6">
            <wp:extent cx="5732145" cy="95567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p5.jpg"/>
                    <pic:cNvPicPr/>
                  </pic:nvPicPr>
                  <pic:blipFill>
                    <a:blip r:embed="rId9">
                      <a:extLst>
                        <a:ext uri="{28A0092B-C50C-407E-A947-70E740481C1C}">
                          <a14:useLocalDpi xmlns:a14="http://schemas.microsoft.com/office/drawing/2010/main" val="0"/>
                        </a:ext>
                      </a:extLst>
                    </a:blip>
                    <a:stretch>
                      <a:fillRect/>
                    </a:stretch>
                  </pic:blipFill>
                  <pic:spPr>
                    <a:xfrm>
                      <a:off x="0" y="0"/>
                      <a:ext cx="5732145" cy="955675"/>
                    </a:xfrm>
                    <a:prstGeom prst="rect">
                      <a:avLst/>
                    </a:prstGeom>
                  </pic:spPr>
                </pic:pic>
              </a:graphicData>
            </a:graphic>
          </wp:inline>
        </w:drawing>
      </w:r>
    </w:p>
    <w:p w14:paraId="3E4220D1" w14:textId="77777777" w:rsidR="003560AD" w:rsidRPr="00AD0909" w:rsidRDefault="008D4387" w:rsidP="003560AD">
      <w:pPr>
        <w:jc w:val="center"/>
        <w:rPr>
          <w:rFonts w:ascii="Baskerville Old Face" w:hAnsi="Baskerville Old Face"/>
          <w:b/>
          <w:bCs/>
          <w:sz w:val="32"/>
        </w:rPr>
      </w:pPr>
      <w:r>
        <w:rPr>
          <w:rFonts w:ascii="Baskerville Old Face" w:hAnsi="Baskerville Old Face"/>
          <w:b/>
          <w:bCs/>
          <w:sz w:val="32"/>
        </w:rPr>
        <w:t xml:space="preserve">WINE </w:t>
      </w:r>
      <w:r w:rsidR="003560AD" w:rsidRPr="00AD0909">
        <w:rPr>
          <w:rFonts w:ascii="Baskerville Old Face" w:hAnsi="Baskerville Old Face"/>
          <w:b/>
          <w:bCs/>
          <w:sz w:val="32"/>
        </w:rPr>
        <w:t>DINNER</w:t>
      </w:r>
    </w:p>
    <w:p w14:paraId="3E4220D2" w14:textId="77777777" w:rsidR="003560AD" w:rsidRPr="00BD4D06" w:rsidRDefault="00B30372" w:rsidP="003560AD">
      <w:pPr>
        <w:jc w:val="center"/>
        <w:rPr>
          <w:rFonts w:ascii="Baskerville Old Face" w:hAnsi="Baskerville Old Face"/>
          <w:bCs/>
          <w:color w:val="365F91" w:themeColor="accent1" w:themeShade="BF"/>
        </w:rPr>
      </w:pPr>
      <w:r w:rsidRPr="00BD4D06">
        <w:rPr>
          <w:rFonts w:ascii="Baskerville Old Face" w:hAnsi="Baskerville Old Face"/>
          <w:bCs/>
          <w:color w:val="365F91" w:themeColor="accent1" w:themeShade="BF"/>
        </w:rPr>
        <w:t>W</w:t>
      </w:r>
      <w:r w:rsidR="003560AD" w:rsidRPr="00BD4D06">
        <w:rPr>
          <w:rFonts w:ascii="Baskerville Old Face" w:hAnsi="Baskerville Old Face"/>
          <w:bCs/>
          <w:color w:val="365F91" w:themeColor="accent1" w:themeShade="BF"/>
        </w:rPr>
        <w:t xml:space="preserve">ill be conducted by </w:t>
      </w:r>
      <w:r w:rsidR="00FE2E41" w:rsidRPr="00BD4D06">
        <w:rPr>
          <w:rFonts w:ascii="Baskerville Old Face" w:hAnsi="Baskerville Old Face"/>
          <w:bCs/>
          <w:color w:val="365F91" w:themeColor="accent1" w:themeShade="BF"/>
        </w:rPr>
        <w:t xml:space="preserve">Wine </w:t>
      </w:r>
      <w:r w:rsidR="00B1792E" w:rsidRPr="00BD4D06">
        <w:rPr>
          <w:rFonts w:ascii="Baskerville Old Face" w:hAnsi="Baskerville Old Face"/>
          <w:bCs/>
          <w:color w:val="365F91" w:themeColor="accent1" w:themeShade="BF"/>
        </w:rPr>
        <w:t>Grower</w:t>
      </w:r>
      <w:r w:rsidR="00FE2E41" w:rsidRPr="00BD4D06">
        <w:rPr>
          <w:rFonts w:ascii="Baskerville Old Face" w:hAnsi="Baskerville Old Face"/>
          <w:bCs/>
          <w:color w:val="365F91" w:themeColor="accent1" w:themeShade="BF"/>
        </w:rPr>
        <w:t xml:space="preserve"> </w:t>
      </w:r>
      <w:r w:rsidR="00B1792E" w:rsidRPr="00BD4D06">
        <w:rPr>
          <w:rFonts w:ascii="Baskerville Old Face" w:hAnsi="Baskerville Old Face"/>
          <w:bCs/>
          <w:color w:val="365F91" w:themeColor="accent1" w:themeShade="BF"/>
        </w:rPr>
        <w:t xml:space="preserve">Susanna Crociani with </w:t>
      </w:r>
      <w:r w:rsidR="00CB7093" w:rsidRPr="00BD4D06">
        <w:rPr>
          <w:rFonts w:ascii="Baskerville Old Face" w:hAnsi="Baskerville Old Face"/>
          <w:bCs/>
          <w:color w:val="365F91" w:themeColor="accent1" w:themeShade="BF"/>
        </w:rPr>
        <w:t>Dennis van Duuren of Ellis of Richmond</w:t>
      </w:r>
    </w:p>
    <w:p w14:paraId="3E4220D3" w14:textId="77777777" w:rsidR="003F41B6" w:rsidRPr="00BD4D06" w:rsidRDefault="003F41B6" w:rsidP="003560AD">
      <w:pPr>
        <w:jc w:val="center"/>
        <w:rPr>
          <w:rFonts w:ascii="Baskerville Old Face" w:hAnsi="Baskerville Old Face"/>
          <w:bCs/>
          <w:color w:val="365F91" w:themeColor="accent1" w:themeShade="BF"/>
          <w:sz w:val="20"/>
          <w:szCs w:val="20"/>
        </w:rPr>
      </w:pPr>
    </w:p>
    <w:p w14:paraId="3E4220D4" w14:textId="77777777" w:rsidR="00BD4D06" w:rsidRPr="00BD4D06" w:rsidRDefault="00505F4D" w:rsidP="00BD4D06">
      <w:pPr>
        <w:pBdr>
          <w:bottom w:val="single" w:sz="4" w:space="1" w:color="auto"/>
        </w:pBdr>
        <w:shd w:val="clear" w:color="auto" w:fill="FFFFFF"/>
        <w:spacing w:after="375"/>
        <w:outlineLvl w:val="2"/>
        <w:rPr>
          <w:rFonts w:ascii="Libre Baskerville" w:hAnsi="Libre Baskerville"/>
          <w:color w:val="365F91" w:themeColor="accent1" w:themeShade="BF"/>
          <w:sz w:val="20"/>
          <w:szCs w:val="20"/>
          <w:lang w:val="en-GB" w:eastAsia="en-GB"/>
        </w:rPr>
      </w:pPr>
      <w:r w:rsidRPr="00505F4D">
        <w:rPr>
          <w:rFonts w:ascii="Libre Baskerville" w:hAnsi="Libre Baskerville"/>
          <w:color w:val="365F91" w:themeColor="accent1" w:themeShade="BF"/>
          <w:sz w:val="20"/>
          <w:szCs w:val="20"/>
          <w:lang w:val="en-GB" w:eastAsia="en-GB"/>
        </w:rPr>
        <w:t>Susanna Crociani runs this much-respected winery and cantina in the region of Montepulciano. She came into the family business to work with her father</w:t>
      </w:r>
      <w:r w:rsidR="00BD4D06" w:rsidRPr="00BD4D06">
        <w:rPr>
          <w:rFonts w:ascii="Libre Baskerville" w:hAnsi="Libre Baskerville"/>
          <w:color w:val="365F91" w:themeColor="accent1" w:themeShade="BF"/>
          <w:sz w:val="20"/>
          <w:szCs w:val="20"/>
          <w:lang w:val="en-GB" w:eastAsia="en-GB"/>
        </w:rPr>
        <w:t>.</w:t>
      </w:r>
      <w:r w:rsidRPr="00505F4D">
        <w:rPr>
          <w:rFonts w:ascii="Libre Baskerville" w:hAnsi="Libre Baskerville"/>
          <w:color w:val="365F91" w:themeColor="accent1" w:themeShade="BF"/>
          <w:sz w:val="20"/>
          <w:szCs w:val="20"/>
          <w:lang w:val="en-GB" w:eastAsia="en-GB"/>
        </w:rPr>
        <w:t xml:space="preserve"> </w:t>
      </w:r>
    </w:p>
    <w:p w14:paraId="3E4220D5" w14:textId="77777777" w:rsidR="00505F4D" w:rsidRPr="00505F4D" w:rsidRDefault="00505F4D" w:rsidP="00BD4D06">
      <w:pPr>
        <w:pBdr>
          <w:bottom w:val="single" w:sz="4" w:space="1" w:color="auto"/>
        </w:pBdr>
        <w:shd w:val="clear" w:color="auto" w:fill="FFFFFF"/>
        <w:spacing w:after="375"/>
        <w:outlineLvl w:val="2"/>
        <w:rPr>
          <w:rFonts w:ascii="Arial" w:hAnsi="Arial" w:cs="Arial"/>
          <w:color w:val="365F91" w:themeColor="accent1" w:themeShade="BF"/>
          <w:sz w:val="20"/>
          <w:szCs w:val="20"/>
          <w:lang w:val="en-GB" w:eastAsia="en-GB"/>
        </w:rPr>
      </w:pPr>
      <w:r w:rsidRPr="00505F4D">
        <w:rPr>
          <w:rFonts w:ascii="Arial" w:hAnsi="Arial" w:cs="Arial"/>
          <w:color w:val="365F91" w:themeColor="accent1" w:themeShade="BF"/>
          <w:sz w:val="20"/>
          <w:szCs w:val="20"/>
          <w:lang w:val="en-GB" w:eastAsia="en-GB"/>
        </w:rPr>
        <w:t>The vineyards are located in Caggole just under two miles outside the main town and in the heart of Vino Nobile country.  Ancient lakes and streams left deposits of marine sediments embedded in the chalk and clay soils and is ideal for the growing of the three grapes varieties, Mammolo, Sangiovese and Caniolo, key components of Vino Nobile and Rosso di Montepulciano wines.</w:t>
      </w:r>
    </w:p>
    <w:p w14:paraId="3E4220D6" w14:textId="77777777" w:rsidR="00BD4D06" w:rsidRPr="00BD4D06" w:rsidRDefault="00BD4D06" w:rsidP="00BD4D06">
      <w:pPr>
        <w:pBdr>
          <w:bottom w:val="single" w:sz="4" w:space="1" w:color="auto"/>
        </w:pBdr>
        <w:shd w:val="clear" w:color="auto" w:fill="FFFFFF"/>
        <w:spacing w:after="165"/>
        <w:rPr>
          <w:rFonts w:ascii="Arial" w:hAnsi="Arial" w:cs="Arial"/>
          <w:color w:val="365F91" w:themeColor="accent1" w:themeShade="BF"/>
          <w:sz w:val="20"/>
          <w:szCs w:val="20"/>
          <w:lang w:eastAsia="en-GB"/>
        </w:rPr>
      </w:pPr>
      <w:r w:rsidRPr="00BD4D06">
        <w:rPr>
          <w:rFonts w:ascii="Arial" w:hAnsi="Arial" w:cs="Arial"/>
          <w:color w:val="365F91" w:themeColor="accent1" w:themeShade="BF"/>
          <w:sz w:val="20"/>
          <w:szCs w:val="20"/>
          <w:lang w:eastAsia="en-GB"/>
        </w:rPr>
        <w:t>Every aspect of the viticulture is carried out by hand and the grapes are harvested and taken to a local cellar for pressing. The wine is then aged in fourteenth century cellars in the upper and historical part of the village of Montepulciano.</w:t>
      </w:r>
    </w:p>
    <w:p w14:paraId="3E4220D7" w14:textId="77777777" w:rsidR="00844B88" w:rsidRPr="00BD4D06" w:rsidRDefault="00BD4D06" w:rsidP="00BD4D06">
      <w:pPr>
        <w:pBdr>
          <w:bottom w:val="single" w:sz="4" w:space="1" w:color="auto"/>
        </w:pBdr>
        <w:shd w:val="clear" w:color="auto" w:fill="FFFFFF"/>
        <w:spacing w:after="165"/>
        <w:rPr>
          <w:rFonts w:ascii="Arial" w:hAnsi="Arial" w:cs="Arial"/>
          <w:color w:val="365F91" w:themeColor="accent1" w:themeShade="BF"/>
          <w:sz w:val="20"/>
          <w:szCs w:val="20"/>
          <w:lang w:eastAsia="en-GB"/>
        </w:rPr>
      </w:pPr>
      <w:r w:rsidRPr="00BD4D06">
        <w:rPr>
          <w:rFonts w:ascii="Arial" w:hAnsi="Arial" w:cs="Arial"/>
          <w:color w:val="365F91" w:themeColor="accent1" w:themeShade="BF"/>
          <w:sz w:val="20"/>
          <w:szCs w:val="20"/>
          <w:lang w:eastAsia="en-GB"/>
        </w:rPr>
        <w:t>Susanna also makes Vin Santo, or ‘Holy Wine, first used in the celebration of mass in churches in the early 14th century.</w:t>
      </w:r>
    </w:p>
    <w:p w14:paraId="3E4220D9" w14:textId="77777777" w:rsidR="00844B88" w:rsidRDefault="00844B88" w:rsidP="003560AD">
      <w:pPr>
        <w:jc w:val="center"/>
        <w:rPr>
          <w:rFonts w:ascii="Baskerville Old Face" w:hAnsi="Baskerville Old Face"/>
          <w:bCs/>
          <w:sz w:val="28"/>
        </w:rPr>
      </w:pPr>
    </w:p>
    <w:p w14:paraId="3E4220DA" w14:textId="77777777" w:rsidR="003560AD" w:rsidRPr="008E3C66" w:rsidRDefault="00505F4D" w:rsidP="003560AD">
      <w:pPr>
        <w:jc w:val="center"/>
        <w:rPr>
          <w:rFonts w:ascii="Lucida Calligraphy" w:hAnsi="Lucida Calligraphy"/>
          <w:bCs/>
          <w:sz w:val="28"/>
        </w:rPr>
      </w:pPr>
      <w:r w:rsidRPr="008E3C66">
        <w:rPr>
          <w:rFonts w:ascii="Lucida Calligraphy" w:hAnsi="Lucida Calligraphy"/>
          <w:bCs/>
          <w:sz w:val="28"/>
        </w:rPr>
        <w:t xml:space="preserve">Thursday 7 November  - </w:t>
      </w:r>
      <w:r w:rsidR="00FE2E41" w:rsidRPr="008E3C66">
        <w:rPr>
          <w:rFonts w:ascii="Lucida Calligraphy" w:hAnsi="Lucida Calligraphy"/>
          <w:bCs/>
          <w:sz w:val="28"/>
        </w:rPr>
        <w:t xml:space="preserve"> 6:30pm for 7</w:t>
      </w:r>
      <w:r w:rsidR="003560AD" w:rsidRPr="008E3C66">
        <w:rPr>
          <w:rFonts w:ascii="Lucida Calligraphy" w:hAnsi="Lucida Calligraphy"/>
          <w:bCs/>
          <w:sz w:val="28"/>
        </w:rPr>
        <w:t>pm</w:t>
      </w:r>
    </w:p>
    <w:p w14:paraId="3E4220DB" w14:textId="77777777" w:rsidR="003560AD" w:rsidRPr="008E3C66" w:rsidRDefault="006A2DF3" w:rsidP="003560AD">
      <w:pPr>
        <w:jc w:val="center"/>
        <w:rPr>
          <w:rFonts w:ascii="Lucida Calligraphy" w:hAnsi="Lucida Calligraphy"/>
          <w:b/>
          <w:bCs/>
          <w:color w:val="365F91" w:themeColor="accent1" w:themeShade="BF"/>
        </w:rPr>
      </w:pPr>
      <w:r w:rsidRPr="008E3C66">
        <w:rPr>
          <w:rFonts w:ascii="Lucida Calligraphy" w:hAnsi="Lucida Calligraphy"/>
          <w:b/>
          <w:bCs/>
          <w:color w:val="365F91" w:themeColor="accent1" w:themeShade="BF"/>
        </w:rPr>
        <w:t xml:space="preserve"> Prosecco Le Monde on arrival</w:t>
      </w:r>
    </w:p>
    <w:p w14:paraId="3E4220DC" w14:textId="77777777" w:rsidR="006A2DF3" w:rsidRPr="008E3C66" w:rsidRDefault="006A2DF3" w:rsidP="003560AD">
      <w:pPr>
        <w:jc w:val="center"/>
        <w:rPr>
          <w:rFonts w:ascii="Lucida Calligraphy" w:hAnsi="Lucida Calligraphy"/>
          <w:b/>
          <w:bCs/>
          <w:color w:val="365F91" w:themeColor="accent1" w:themeShade="BF"/>
        </w:rPr>
      </w:pPr>
    </w:p>
    <w:p w14:paraId="3E4220DD" w14:textId="77777777" w:rsidR="008D4387" w:rsidRPr="008E3C66" w:rsidRDefault="00CB7093" w:rsidP="006A2DF3">
      <w:pPr>
        <w:tabs>
          <w:tab w:val="center" w:pos="4513"/>
          <w:tab w:val="left" w:pos="5320"/>
        </w:tabs>
        <w:rPr>
          <w:rFonts w:ascii="Lucida Calligraphy" w:hAnsi="Lucida Calligraphy" w:cs="Arial"/>
          <w:bCs/>
        </w:rPr>
      </w:pPr>
      <w:r w:rsidRPr="008E3C66">
        <w:rPr>
          <w:rFonts w:ascii="Lucida Calligraphy" w:hAnsi="Lucida Calligraphy"/>
          <w:b/>
          <w:bCs/>
        </w:rPr>
        <w:tab/>
      </w:r>
      <w:r w:rsidR="00982ABB" w:rsidRPr="008E3C66">
        <w:rPr>
          <w:rFonts w:ascii="Lucida Calligraphy" w:hAnsi="Lucida Calligraphy" w:cs="Arial"/>
          <w:bCs/>
        </w:rPr>
        <w:t>Starter</w:t>
      </w:r>
    </w:p>
    <w:p w14:paraId="66C2C16B" w14:textId="06484F48" w:rsidR="008E3C66" w:rsidRPr="008E3C66" w:rsidRDefault="008E3C66" w:rsidP="008E3C66">
      <w:pPr>
        <w:jc w:val="center"/>
        <w:rPr>
          <w:rFonts w:ascii="Lucida Calligraphy" w:hAnsi="Lucida Calligraphy"/>
        </w:rPr>
      </w:pPr>
      <w:r w:rsidRPr="008E3C66">
        <w:rPr>
          <w:rFonts w:ascii="Lucida Calligraphy" w:hAnsi="Lucida Calligraphy"/>
        </w:rPr>
        <w:t xml:space="preserve">Assorted Italian Breads served with Dishes of Balsamic Vinegar and Extra Virgin Olive Oil with Plated </w:t>
      </w:r>
      <w:r w:rsidR="00B170AC">
        <w:rPr>
          <w:rFonts w:ascii="Lucida Calligraphy" w:hAnsi="Lucida Calligraphy"/>
        </w:rPr>
        <w:t>Assorted A</w:t>
      </w:r>
      <w:bookmarkStart w:id="0" w:name="_GoBack"/>
      <w:bookmarkEnd w:id="0"/>
      <w:r w:rsidR="00B170AC">
        <w:rPr>
          <w:rFonts w:ascii="Lucida Calligraphy" w:hAnsi="Lucida Calligraphy"/>
        </w:rPr>
        <w:t>ntipasti</w:t>
      </w:r>
    </w:p>
    <w:p w14:paraId="38D10C80" w14:textId="77777777" w:rsidR="008E3C66" w:rsidRPr="008E3C66" w:rsidRDefault="008E3C66" w:rsidP="006A2DF3">
      <w:pPr>
        <w:tabs>
          <w:tab w:val="center" w:pos="4513"/>
          <w:tab w:val="left" w:pos="5320"/>
        </w:tabs>
        <w:rPr>
          <w:rFonts w:ascii="Lucida Calligraphy" w:hAnsi="Lucida Calligraphy" w:cs="Arial"/>
          <w:bCs/>
        </w:rPr>
      </w:pPr>
    </w:p>
    <w:p w14:paraId="3E4220DE" w14:textId="77777777" w:rsidR="00982ABB" w:rsidRPr="008E3C66" w:rsidRDefault="00982ABB" w:rsidP="00982ABB">
      <w:pPr>
        <w:tabs>
          <w:tab w:val="center" w:pos="4513"/>
          <w:tab w:val="left" w:pos="5320"/>
        </w:tabs>
        <w:jc w:val="center"/>
        <w:rPr>
          <w:rFonts w:ascii="Lucida Calligraphy" w:hAnsi="Lucida Calligraphy" w:cs="Arial"/>
          <w:b/>
          <w:bCs/>
        </w:rPr>
      </w:pPr>
      <w:r w:rsidRPr="008E3C66">
        <w:rPr>
          <w:rFonts w:ascii="Lucida Calligraphy" w:eastAsiaTheme="minorEastAsia" w:hAnsi="Lucida Calligraphy" w:cs="Arial"/>
          <w:sz w:val="18"/>
          <w:szCs w:val="18"/>
          <w:lang w:val="en-GB"/>
        </w:rPr>
        <w:t>Rosso di Montepulciano Crociani 2022</w:t>
      </w:r>
    </w:p>
    <w:p w14:paraId="3E4220E1" w14:textId="77777777" w:rsidR="00982ABB" w:rsidRPr="008E3C66" w:rsidRDefault="00982ABB" w:rsidP="00982ABB">
      <w:pPr>
        <w:autoSpaceDE w:val="0"/>
        <w:autoSpaceDN w:val="0"/>
        <w:adjustRightInd w:val="0"/>
        <w:jc w:val="center"/>
        <w:rPr>
          <w:rFonts w:ascii="Lucida Calligraphy" w:eastAsiaTheme="minorEastAsia" w:hAnsi="Lucida Calligraphy" w:cs="Arial"/>
          <w:sz w:val="18"/>
          <w:szCs w:val="18"/>
          <w:lang w:val="en-GB"/>
        </w:rPr>
      </w:pPr>
    </w:p>
    <w:p w14:paraId="3E4220E2" w14:textId="77777777" w:rsidR="00982ABB" w:rsidRPr="008E3C66" w:rsidRDefault="00982ABB" w:rsidP="00982ABB">
      <w:pPr>
        <w:autoSpaceDE w:val="0"/>
        <w:autoSpaceDN w:val="0"/>
        <w:adjustRightInd w:val="0"/>
        <w:jc w:val="center"/>
        <w:rPr>
          <w:rFonts w:ascii="Lucida Calligraphy" w:eastAsiaTheme="minorEastAsia" w:hAnsi="Lucida Calligraphy" w:cs="Arial"/>
          <w:lang w:val="en-GB"/>
        </w:rPr>
      </w:pPr>
      <w:r w:rsidRPr="008E3C66">
        <w:rPr>
          <w:rFonts w:ascii="Lucida Calligraphy" w:eastAsiaTheme="minorEastAsia" w:hAnsi="Lucida Calligraphy" w:cs="Arial"/>
          <w:lang w:val="en-GB"/>
        </w:rPr>
        <w:t>Main</w:t>
      </w:r>
    </w:p>
    <w:p w14:paraId="585BFA3F" w14:textId="5B9C39DF" w:rsidR="00265FCC" w:rsidRPr="00265FCC" w:rsidRDefault="00265FCC" w:rsidP="00265FCC">
      <w:pPr>
        <w:jc w:val="center"/>
        <w:rPr>
          <w:rFonts w:ascii="Lucida Calligraphy" w:hAnsi="Lucida Calligraphy" w:cs="Calibri Light"/>
        </w:rPr>
      </w:pPr>
      <w:r w:rsidRPr="00265FCC">
        <w:rPr>
          <w:rFonts w:ascii="Lucida Calligraphy" w:hAnsi="Lucida Calligraphy" w:cs="Calibri Light"/>
        </w:rPr>
        <w:t>Spicy Italian Sausage and Bean Stew</w:t>
      </w:r>
    </w:p>
    <w:p w14:paraId="3E4220E3" w14:textId="77777777" w:rsidR="00982ABB" w:rsidRPr="008E3C66" w:rsidRDefault="00982ABB" w:rsidP="00982ABB">
      <w:pPr>
        <w:autoSpaceDE w:val="0"/>
        <w:autoSpaceDN w:val="0"/>
        <w:adjustRightInd w:val="0"/>
        <w:jc w:val="center"/>
        <w:rPr>
          <w:rFonts w:ascii="Lucida Calligraphy" w:eastAsiaTheme="minorEastAsia" w:hAnsi="Lucida Calligraphy" w:cs="Arial"/>
          <w:lang w:val="en-GB"/>
        </w:rPr>
      </w:pPr>
    </w:p>
    <w:p w14:paraId="3E4220E4" w14:textId="77777777" w:rsidR="00982ABB" w:rsidRPr="008E3C66" w:rsidRDefault="00982ABB" w:rsidP="00982ABB">
      <w:pPr>
        <w:autoSpaceDE w:val="0"/>
        <w:autoSpaceDN w:val="0"/>
        <w:adjustRightInd w:val="0"/>
        <w:jc w:val="center"/>
        <w:rPr>
          <w:rFonts w:ascii="Lucida Calligraphy" w:eastAsiaTheme="minorEastAsia" w:hAnsi="Lucida Calligraphy" w:cs="Arial"/>
          <w:sz w:val="18"/>
          <w:szCs w:val="18"/>
          <w:lang w:val="en-GB"/>
        </w:rPr>
      </w:pPr>
    </w:p>
    <w:p w14:paraId="3E4220E5" w14:textId="77777777" w:rsidR="00982ABB" w:rsidRPr="008E3C66" w:rsidRDefault="00982ABB" w:rsidP="00982ABB">
      <w:pPr>
        <w:autoSpaceDE w:val="0"/>
        <w:autoSpaceDN w:val="0"/>
        <w:adjustRightInd w:val="0"/>
        <w:jc w:val="center"/>
        <w:rPr>
          <w:rFonts w:ascii="Lucida Calligraphy" w:eastAsiaTheme="minorEastAsia" w:hAnsi="Lucida Calligraphy" w:cs="Arial"/>
          <w:sz w:val="18"/>
          <w:szCs w:val="18"/>
          <w:lang w:val="en-GB"/>
        </w:rPr>
      </w:pPr>
      <w:r w:rsidRPr="008E3C66">
        <w:rPr>
          <w:rFonts w:ascii="Lucida Calligraphy" w:eastAsiaTheme="minorEastAsia" w:hAnsi="Lucida Calligraphy" w:cs="Arial"/>
          <w:sz w:val="18"/>
          <w:szCs w:val="18"/>
          <w:lang w:val="en-GB"/>
        </w:rPr>
        <w:t>Rosso d’Arnaldo, Toscano 2017</w:t>
      </w:r>
    </w:p>
    <w:p w14:paraId="3E4220E6" w14:textId="77777777" w:rsidR="00982ABB" w:rsidRPr="008E3C66" w:rsidRDefault="00982ABB" w:rsidP="00982ABB">
      <w:pPr>
        <w:autoSpaceDE w:val="0"/>
        <w:autoSpaceDN w:val="0"/>
        <w:adjustRightInd w:val="0"/>
        <w:jc w:val="center"/>
        <w:rPr>
          <w:rFonts w:ascii="Lucida Calligraphy" w:eastAsiaTheme="minorEastAsia" w:hAnsi="Lucida Calligraphy" w:cs="Arial"/>
          <w:sz w:val="18"/>
          <w:szCs w:val="18"/>
          <w:lang w:val="en-GB"/>
        </w:rPr>
      </w:pPr>
    </w:p>
    <w:p w14:paraId="3E4220E7" w14:textId="77777777" w:rsidR="00982ABB" w:rsidRPr="008E3C66" w:rsidRDefault="00982ABB" w:rsidP="00982ABB">
      <w:pPr>
        <w:autoSpaceDE w:val="0"/>
        <w:autoSpaceDN w:val="0"/>
        <w:adjustRightInd w:val="0"/>
        <w:jc w:val="center"/>
        <w:rPr>
          <w:rFonts w:ascii="Lucida Calligraphy" w:eastAsiaTheme="minorEastAsia" w:hAnsi="Lucida Calligraphy" w:cs="Arial"/>
          <w:sz w:val="18"/>
          <w:szCs w:val="18"/>
          <w:lang w:val="en-GB"/>
        </w:rPr>
      </w:pPr>
      <w:r w:rsidRPr="008E3C66">
        <w:rPr>
          <w:rFonts w:ascii="Lucida Calligraphy" w:eastAsiaTheme="minorEastAsia" w:hAnsi="Lucida Calligraphy" w:cs="Arial"/>
          <w:sz w:val="18"/>
          <w:szCs w:val="18"/>
          <w:lang w:val="en-GB"/>
        </w:rPr>
        <w:t>Vino Nobile di Montepulciano Crociani 2019</w:t>
      </w:r>
    </w:p>
    <w:p w14:paraId="3E4220E8" w14:textId="77777777" w:rsidR="00982ABB" w:rsidRPr="008E3C66" w:rsidRDefault="00982ABB" w:rsidP="00982ABB">
      <w:pPr>
        <w:tabs>
          <w:tab w:val="center" w:pos="4513"/>
          <w:tab w:val="left" w:pos="5320"/>
        </w:tabs>
        <w:jc w:val="center"/>
        <w:rPr>
          <w:rFonts w:ascii="Lucida Calligraphy" w:eastAsiaTheme="minorEastAsia" w:hAnsi="Lucida Calligraphy" w:cs="Arial"/>
          <w:sz w:val="18"/>
          <w:szCs w:val="18"/>
          <w:lang w:val="en-GB"/>
        </w:rPr>
      </w:pPr>
    </w:p>
    <w:p w14:paraId="3E4220E9" w14:textId="77777777" w:rsidR="00982ABB" w:rsidRPr="008E3C66" w:rsidRDefault="00982ABB" w:rsidP="00982ABB">
      <w:pPr>
        <w:tabs>
          <w:tab w:val="center" w:pos="4513"/>
          <w:tab w:val="left" w:pos="5320"/>
        </w:tabs>
        <w:jc w:val="center"/>
        <w:rPr>
          <w:rFonts w:ascii="Lucida Calligraphy" w:eastAsiaTheme="minorEastAsia" w:hAnsi="Lucida Calligraphy" w:cs="Arial"/>
          <w:sz w:val="18"/>
          <w:szCs w:val="18"/>
          <w:lang w:val="en-GB"/>
        </w:rPr>
      </w:pPr>
    </w:p>
    <w:p w14:paraId="3E4220EA" w14:textId="77777777" w:rsidR="00982ABB" w:rsidRPr="008E3C66" w:rsidRDefault="00982ABB" w:rsidP="00982ABB">
      <w:pPr>
        <w:tabs>
          <w:tab w:val="center" w:pos="4513"/>
          <w:tab w:val="left" w:pos="5320"/>
        </w:tabs>
        <w:jc w:val="center"/>
        <w:rPr>
          <w:rFonts w:ascii="Lucida Calligraphy" w:eastAsiaTheme="minorEastAsia" w:hAnsi="Lucida Calligraphy" w:cs="Arial"/>
          <w:lang w:val="en-GB"/>
        </w:rPr>
      </w:pPr>
      <w:r w:rsidRPr="008E3C66">
        <w:rPr>
          <w:rFonts w:ascii="Lucida Calligraphy" w:eastAsiaTheme="minorEastAsia" w:hAnsi="Lucida Calligraphy" w:cs="Arial"/>
          <w:lang w:val="en-GB"/>
        </w:rPr>
        <w:t>Dessert</w:t>
      </w:r>
    </w:p>
    <w:p w14:paraId="3E4220EB" w14:textId="77777777" w:rsidR="00982ABB" w:rsidRPr="008E3C66" w:rsidRDefault="00982ABB" w:rsidP="00982ABB">
      <w:pPr>
        <w:tabs>
          <w:tab w:val="center" w:pos="4513"/>
          <w:tab w:val="left" w:pos="5320"/>
        </w:tabs>
        <w:jc w:val="center"/>
        <w:rPr>
          <w:rFonts w:ascii="Lucida Calligraphy" w:eastAsiaTheme="minorEastAsia" w:hAnsi="Lucida Calligraphy" w:cs="Arial"/>
          <w:sz w:val="18"/>
          <w:szCs w:val="18"/>
          <w:lang w:val="en-GB"/>
        </w:rPr>
      </w:pPr>
    </w:p>
    <w:p w14:paraId="3E4220EC" w14:textId="352E3411" w:rsidR="00982ABB" w:rsidRPr="008E3C66" w:rsidRDefault="008E3C66" w:rsidP="00982ABB">
      <w:pPr>
        <w:tabs>
          <w:tab w:val="center" w:pos="4513"/>
          <w:tab w:val="left" w:pos="5320"/>
        </w:tabs>
        <w:jc w:val="center"/>
        <w:rPr>
          <w:rFonts w:ascii="Lucida Calligraphy" w:eastAsiaTheme="minorEastAsia" w:hAnsi="Lucida Calligraphy" w:cs="Arial"/>
          <w:lang w:val="en-GB"/>
        </w:rPr>
      </w:pPr>
      <w:r w:rsidRPr="008E3C66">
        <w:rPr>
          <w:rFonts w:ascii="Lucida Calligraphy" w:eastAsiaTheme="minorEastAsia" w:hAnsi="Lucida Calligraphy" w:cs="Arial"/>
          <w:lang w:val="en-GB"/>
        </w:rPr>
        <w:t>Traditional Tiramisu</w:t>
      </w:r>
    </w:p>
    <w:p w14:paraId="1E3B63C4" w14:textId="77777777" w:rsidR="008E3C66" w:rsidRPr="008E3C66" w:rsidRDefault="008E3C66" w:rsidP="00982ABB">
      <w:pPr>
        <w:tabs>
          <w:tab w:val="center" w:pos="4513"/>
          <w:tab w:val="left" w:pos="5320"/>
        </w:tabs>
        <w:jc w:val="center"/>
        <w:rPr>
          <w:rFonts w:ascii="Lucida Calligraphy" w:eastAsiaTheme="minorEastAsia" w:hAnsi="Lucida Calligraphy" w:cs="Arial"/>
          <w:lang w:val="en-GB"/>
        </w:rPr>
      </w:pPr>
    </w:p>
    <w:p w14:paraId="3E4220ED" w14:textId="7FA95175" w:rsidR="00982ABB" w:rsidRPr="008E3C66" w:rsidRDefault="00982ABB" w:rsidP="00982ABB">
      <w:pPr>
        <w:autoSpaceDE w:val="0"/>
        <w:autoSpaceDN w:val="0"/>
        <w:adjustRightInd w:val="0"/>
        <w:jc w:val="center"/>
        <w:rPr>
          <w:rFonts w:ascii="Lucida Calligraphy" w:eastAsiaTheme="minorEastAsia" w:hAnsi="Lucida Calligraphy" w:cs="Arial"/>
          <w:sz w:val="18"/>
          <w:szCs w:val="18"/>
          <w:lang w:val="en-GB"/>
        </w:rPr>
      </w:pPr>
      <w:r w:rsidRPr="008E3C66">
        <w:rPr>
          <w:rFonts w:ascii="Lucida Calligraphy" w:eastAsiaTheme="minorEastAsia" w:hAnsi="Lucida Calligraphy" w:cs="Arial"/>
          <w:sz w:val="18"/>
          <w:szCs w:val="18"/>
          <w:lang w:val="en-GB"/>
        </w:rPr>
        <w:t>Vin Santo di Montepulciano Crociani 2019</w:t>
      </w:r>
    </w:p>
    <w:p w14:paraId="3E4220EE" w14:textId="77777777" w:rsidR="00505F4D" w:rsidRPr="008E3C66" w:rsidRDefault="00505F4D" w:rsidP="00982ABB">
      <w:pPr>
        <w:tabs>
          <w:tab w:val="center" w:pos="4513"/>
          <w:tab w:val="left" w:pos="5320"/>
        </w:tabs>
        <w:jc w:val="center"/>
        <w:rPr>
          <w:rFonts w:ascii="Lucida Calligraphy" w:hAnsi="Lucida Calligraphy" w:cs="Arial"/>
          <w:b/>
          <w:bCs/>
        </w:rPr>
      </w:pPr>
    </w:p>
    <w:p w14:paraId="3E4220F2" w14:textId="77777777" w:rsidR="00505F4D" w:rsidRPr="008E3C66" w:rsidRDefault="00505F4D" w:rsidP="00CB7093">
      <w:pPr>
        <w:tabs>
          <w:tab w:val="center" w:pos="4513"/>
          <w:tab w:val="left" w:pos="5320"/>
        </w:tabs>
        <w:jc w:val="center"/>
        <w:rPr>
          <w:rFonts w:ascii="Lucida Calligraphy" w:hAnsi="Lucida Calligraphy"/>
          <w:b/>
          <w:bCs/>
        </w:rPr>
      </w:pPr>
      <w:r w:rsidRPr="008E3C66">
        <w:rPr>
          <w:rFonts w:ascii="Lucida Calligraphy" w:hAnsi="Lucida Calligraphy"/>
          <w:b/>
          <w:bCs/>
        </w:rPr>
        <w:t>£60</w:t>
      </w:r>
    </w:p>
    <w:sectPr w:rsidR="00505F4D" w:rsidRPr="008E3C66" w:rsidSect="001E1342">
      <w:pgSz w:w="11907" w:h="16839" w:code="9"/>
      <w:pgMar w:top="397" w:right="1440" w:bottom="397" w:left="1440"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2367" w14:textId="77777777" w:rsidR="0069101D" w:rsidRDefault="0069101D" w:rsidP="00ED7436">
      <w:r>
        <w:separator/>
      </w:r>
    </w:p>
  </w:endnote>
  <w:endnote w:type="continuationSeparator" w:id="0">
    <w:p w14:paraId="289508DA" w14:textId="77777777" w:rsidR="0069101D" w:rsidRDefault="0069101D" w:rsidP="00ED7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Baskerville Old Face">
    <w:panose1 w:val="02020602080505020303"/>
    <w:charset w:val="00"/>
    <w:family w:val="roman"/>
    <w:pitch w:val="variable"/>
    <w:sig w:usb0="00000003" w:usb1="00000000" w:usb2="00000000" w:usb3="00000000" w:csb0="00000001" w:csb1="00000000"/>
  </w:font>
  <w:font w:name="Libre Baskervill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0B824" w14:textId="77777777" w:rsidR="0069101D" w:rsidRDefault="0069101D" w:rsidP="00ED7436">
      <w:r>
        <w:separator/>
      </w:r>
    </w:p>
  </w:footnote>
  <w:footnote w:type="continuationSeparator" w:id="0">
    <w:p w14:paraId="54AE0A34" w14:textId="77777777" w:rsidR="0069101D" w:rsidRDefault="0069101D" w:rsidP="00ED74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373D86"/>
    <w:multiLevelType w:val="hybridMultilevel"/>
    <w:tmpl w:val="9C9213C8"/>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A67"/>
    <w:rsid w:val="0005134F"/>
    <w:rsid w:val="000A07FE"/>
    <w:rsid w:val="000C5BCE"/>
    <w:rsid w:val="001C6784"/>
    <w:rsid w:val="001E1342"/>
    <w:rsid w:val="001F7425"/>
    <w:rsid w:val="00230CCF"/>
    <w:rsid w:val="00265FCC"/>
    <w:rsid w:val="002754CF"/>
    <w:rsid w:val="002F2AF9"/>
    <w:rsid w:val="003560AD"/>
    <w:rsid w:val="003D5B81"/>
    <w:rsid w:val="003D7E51"/>
    <w:rsid w:val="003F06B5"/>
    <w:rsid w:val="003F41B6"/>
    <w:rsid w:val="00505F4D"/>
    <w:rsid w:val="00557D15"/>
    <w:rsid w:val="00581FF6"/>
    <w:rsid w:val="005C5339"/>
    <w:rsid w:val="0060698A"/>
    <w:rsid w:val="0061553A"/>
    <w:rsid w:val="0069101D"/>
    <w:rsid w:val="006A2DF3"/>
    <w:rsid w:val="006B7E93"/>
    <w:rsid w:val="006F3175"/>
    <w:rsid w:val="0073604F"/>
    <w:rsid w:val="007833B1"/>
    <w:rsid w:val="007C7040"/>
    <w:rsid w:val="00803C48"/>
    <w:rsid w:val="00844B88"/>
    <w:rsid w:val="00887D90"/>
    <w:rsid w:val="008D4387"/>
    <w:rsid w:val="008E3C66"/>
    <w:rsid w:val="00911C11"/>
    <w:rsid w:val="0096185C"/>
    <w:rsid w:val="00961939"/>
    <w:rsid w:val="00973B8C"/>
    <w:rsid w:val="00982ABB"/>
    <w:rsid w:val="009E6E06"/>
    <w:rsid w:val="00A57C5A"/>
    <w:rsid w:val="00A73CAA"/>
    <w:rsid w:val="00AD0909"/>
    <w:rsid w:val="00AD1342"/>
    <w:rsid w:val="00B170AC"/>
    <w:rsid w:val="00B1792E"/>
    <w:rsid w:val="00B25C5A"/>
    <w:rsid w:val="00B30372"/>
    <w:rsid w:val="00B850E3"/>
    <w:rsid w:val="00BB3614"/>
    <w:rsid w:val="00BD4D06"/>
    <w:rsid w:val="00C22B0A"/>
    <w:rsid w:val="00C40D9E"/>
    <w:rsid w:val="00C45E81"/>
    <w:rsid w:val="00CA28BB"/>
    <w:rsid w:val="00CA6D10"/>
    <w:rsid w:val="00CB7093"/>
    <w:rsid w:val="00CF6C75"/>
    <w:rsid w:val="00DA1E5D"/>
    <w:rsid w:val="00EC4943"/>
    <w:rsid w:val="00ED1843"/>
    <w:rsid w:val="00ED7436"/>
    <w:rsid w:val="00F01534"/>
    <w:rsid w:val="00F04FF6"/>
    <w:rsid w:val="00FB4998"/>
    <w:rsid w:val="00FE2E41"/>
    <w:rsid w:val="00FF4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4220D0"/>
  <w14:defaultImageDpi w14:val="300"/>
  <w15:docId w15:val="{4900729C-B7D3-4B7E-9249-A9770A3D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A6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0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60AD"/>
    <w:rPr>
      <w:rFonts w:ascii="Lucida Grande" w:eastAsia="Times New Roman" w:hAnsi="Lucida Grande" w:cs="Lucida Grande"/>
      <w:sz w:val="18"/>
      <w:szCs w:val="18"/>
    </w:rPr>
  </w:style>
  <w:style w:type="paragraph" w:styleId="Header">
    <w:name w:val="header"/>
    <w:basedOn w:val="Normal"/>
    <w:link w:val="HeaderChar"/>
    <w:uiPriority w:val="99"/>
    <w:unhideWhenUsed/>
    <w:rsid w:val="00ED7436"/>
    <w:pPr>
      <w:tabs>
        <w:tab w:val="center" w:pos="4513"/>
        <w:tab w:val="right" w:pos="9026"/>
      </w:tabs>
    </w:pPr>
  </w:style>
  <w:style w:type="character" w:customStyle="1" w:styleId="HeaderChar">
    <w:name w:val="Header Char"/>
    <w:basedOn w:val="DefaultParagraphFont"/>
    <w:link w:val="Header"/>
    <w:uiPriority w:val="99"/>
    <w:rsid w:val="00ED7436"/>
    <w:rPr>
      <w:rFonts w:ascii="Times New Roman" w:eastAsia="Times New Roman" w:hAnsi="Times New Roman" w:cs="Times New Roman"/>
    </w:rPr>
  </w:style>
  <w:style w:type="paragraph" w:styleId="Footer">
    <w:name w:val="footer"/>
    <w:basedOn w:val="Normal"/>
    <w:link w:val="FooterChar"/>
    <w:uiPriority w:val="99"/>
    <w:unhideWhenUsed/>
    <w:rsid w:val="00ED7436"/>
    <w:pPr>
      <w:tabs>
        <w:tab w:val="center" w:pos="4513"/>
        <w:tab w:val="right" w:pos="9026"/>
      </w:tabs>
    </w:pPr>
  </w:style>
  <w:style w:type="character" w:customStyle="1" w:styleId="FooterChar">
    <w:name w:val="Footer Char"/>
    <w:basedOn w:val="DefaultParagraphFont"/>
    <w:link w:val="Footer"/>
    <w:uiPriority w:val="99"/>
    <w:rsid w:val="00ED7436"/>
    <w:rPr>
      <w:rFonts w:ascii="Times New Roman" w:eastAsia="Times New Roman" w:hAnsi="Times New Roman" w:cs="Times New Roman"/>
    </w:rPr>
  </w:style>
  <w:style w:type="paragraph" w:styleId="ListParagraph">
    <w:name w:val="List Paragraph"/>
    <w:basedOn w:val="Normal"/>
    <w:uiPriority w:val="34"/>
    <w:qFormat/>
    <w:rsid w:val="00844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046063">
      <w:bodyDiv w:val="1"/>
      <w:marLeft w:val="0"/>
      <w:marRight w:val="0"/>
      <w:marTop w:val="0"/>
      <w:marBottom w:val="0"/>
      <w:divBdr>
        <w:top w:val="none" w:sz="0" w:space="0" w:color="auto"/>
        <w:left w:val="none" w:sz="0" w:space="0" w:color="auto"/>
        <w:bottom w:val="none" w:sz="0" w:space="0" w:color="auto"/>
        <w:right w:val="none" w:sz="0" w:space="0" w:color="auto"/>
      </w:divBdr>
    </w:div>
    <w:div w:id="651371188">
      <w:bodyDiv w:val="1"/>
      <w:marLeft w:val="0"/>
      <w:marRight w:val="0"/>
      <w:marTop w:val="0"/>
      <w:marBottom w:val="0"/>
      <w:divBdr>
        <w:top w:val="none" w:sz="0" w:space="0" w:color="auto"/>
        <w:left w:val="none" w:sz="0" w:space="0" w:color="auto"/>
        <w:bottom w:val="none" w:sz="0" w:space="0" w:color="auto"/>
        <w:right w:val="none" w:sz="0" w:space="0" w:color="auto"/>
      </w:divBdr>
    </w:div>
    <w:div w:id="740568421">
      <w:bodyDiv w:val="1"/>
      <w:marLeft w:val="0"/>
      <w:marRight w:val="0"/>
      <w:marTop w:val="0"/>
      <w:marBottom w:val="0"/>
      <w:divBdr>
        <w:top w:val="none" w:sz="0" w:space="0" w:color="auto"/>
        <w:left w:val="none" w:sz="0" w:space="0" w:color="auto"/>
        <w:bottom w:val="none" w:sz="0" w:space="0" w:color="auto"/>
        <w:right w:val="none" w:sz="0" w:space="0" w:color="auto"/>
      </w:divBdr>
    </w:div>
    <w:div w:id="1127431621">
      <w:bodyDiv w:val="1"/>
      <w:marLeft w:val="0"/>
      <w:marRight w:val="0"/>
      <w:marTop w:val="0"/>
      <w:marBottom w:val="0"/>
      <w:divBdr>
        <w:top w:val="none" w:sz="0" w:space="0" w:color="auto"/>
        <w:left w:val="none" w:sz="0" w:space="0" w:color="auto"/>
        <w:bottom w:val="none" w:sz="0" w:space="0" w:color="auto"/>
        <w:right w:val="none" w:sz="0" w:space="0" w:color="auto"/>
      </w:divBdr>
    </w:div>
    <w:div w:id="1176114981">
      <w:bodyDiv w:val="1"/>
      <w:marLeft w:val="0"/>
      <w:marRight w:val="0"/>
      <w:marTop w:val="0"/>
      <w:marBottom w:val="0"/>
      <w:divBdr>
        <w:top w:val="none" w:sz="0" w:space="0" w:color="auto"/>
        <w:left w:val="none" w:sz="0" w:space="0" w:color="auto"/>
        <w:bottom w:val="none" w:sz="0" w:space="0" w:color="auto"/>
        <w:right w:val="none" w:sz="0" w:space="0" w:color="auto"/>
      </w:divBdr>
    </w:div>
    <w:div w:id="1361934614">
      <w:bodyDiv w:val="1"/>
      <w:marLeft w:val="0"/>
      <w:marRight w:val="0"/>
      <w:marTop w:val="0"/>
      <w:marBottom w:val="0"/>
      <w:divBdr>
        <w:top w:val="none" w:sz="0" w:space="0" w:color="auto"/>
        <w:left w:val="none" w:sz="0" w:space="0" w:color="auto"/>
        <w:bottom w:val="none" w:sz="0" w:space="0" w:color="auto"/>
        <w:right w:val="none" w:sz="0" w:space="0" w:color="auto"/>
      </w:divBdr>
    </w:div>
    <w:div w:id="1375227276">
      <w:bodyDiv w:val="1"/>
      <w:marLeft w:val="0"/>
      <w:marRight w:val="0"/>
      <w:marTop w:val="0"/>
      <w:marBottom w:val="0"/>
      <w:divBdr>
        <w:top w:val="none" w:sz="0" w:space="0" w:color="auto"/>
        <w:left w:val="none" w:sz="0" w:space="0" w:color="auto"/>
        <w:bottom w:val="none" w:sz="0" w:space="0" w:color="auto"/>
        <w:right w:val="none" w:sz="0" w:space="0" w:color="auto"/>
      </w:divBdr>
    </w:div>
    <w:div w:id="1385905956">
      <w:bodyDiv w:val="1"/>
      <w:marLeft w:val="0"/>
      <w:marRight w:val="0"/>
      <w:marTop w:val="0"/>
      <w:marBottom w:val="0"/>
      <w:divBdr>
        <w:top w:val="none" w:sz="0" w:space="0" w:color="auto"/>
        <w:left w:val="none" w:sz="0" w:space="0" w:color="auto"/>
        <w:bottom w:val="none" w:sz="0" w:space="0" w:color="auto"/>
        <w:right w:val="none" w:sz="0" w:space="0" w:color="auto"/>
      </w:divBdr>
    </w:div>
    <w:div w:id="16746080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31F4B-C9A7-4616-91B7-D8DC4B334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Wimbledon High School</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Shinali Senanayake</dc:creator>
  <cp:lastModifiedBy>Admin -City University Club</cp:lastModifiedBy>
  <cp:revision>8</cp:revision>
  <cp:lastPrinted>2018-09-15T22:24:00Z</cp:lastPrinted>
  <dcterms:created xsi:type="dcterms:W3CDTF">2024-09-10T09:35:00Z</dcterms:created>
  <dcterms:modified xsi:type="dcterms:W3CDTF">2024-09-18T13:56:00Z</dcterms:modified>
</cp:coreProperties>
</file>